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04" w:rsidRPr="00D2112B" w:rsidRDefault="001F6604" w:rsidP="001F6604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noProof/>
          <w:sz w:val="24"/>
          <w:szCs w:val="24"/>
          <w:lang w:eastAsia="en-ZA" w:bidi="ar-SA"/>
        </w:rPr>
        <w:drawing>
          <wp:inline distT="0" distB="0" distL="0" distR="0" wp14:anchorId="2A0A040A" wp14:editId="5D49ACA7">
            <wp:extent cx="2971800" cy="586740"/>
            <wp:effectExtent l="0" t="0" r="0" b="3810"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604" w:rsidRPr="00D2112B" w:rsidRDefault="001F6604" w:rsidP="001F6604">
      <w:pPr>
        <w:jc w:val="center"/>
        <w:rPr>
          <w:rFonts w:ascii="Arial" w:hAnsi="Arial"/>
          <w:b/>
          <w:bCs/>
          <w:sz w:val="24"/>
          <w:szCs w:val="24"/>
        </w:rPr>
      </w:pPr>
      <w:r w:rsidRPr="00D2112B">
        <w:rPr>
          <w:rFonts w:ascii="Arial" w:hAnsi="Arial"/>
          <w:b/>
          <w:bCs/>
          <w:sz w:val="24"/>
          <w:szCs w:val="24"/>
        </w:rPr>
        <w:t xml:space="preserve">Research Proposal for Vetting </w:t>
      </w:r>
    </w:p>
    <w:p w:rsidR="001F6604" w:rsidRDefault="001F6604" w:rsidP="001F660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is required that the vetting of the Research Proposal is supported by the supervisor and co-supervisor of the student.  Should a supervisor and co-supervisor not be able to support the submission of the Research Proposal, it should be indicated in this form.  </w:t>
      </w:r>
      <w:r w:rsidRPr="00D2112B">
        <w:rPr>
          <w:rFonts w:ascii="Arial" w:hAnsi="Arial"/>
          <w:sz w:val="24"/>
          <w:szCs w:val="24"/>
        </w:rPr>
        <w:t xml:space="preserve">This </w:t>
      </w:r>
      <w:r>
        <w:rPr>
          <w:rFonts w:ascii="Arial" w:hAnsi="Arial"/>
          <w:sz w:val="24"/>
          <w:szCs w:val="24"/>
        </w:rPr>
        <w:t>for must be accompanied by the Research Proposal</w:t>
      </w:r>
      <w:r w:rsidRPr="00D2112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submitted </w:t>
      </w:r>
      <w:r w:rsidRPr="00D2112B">
        <w:rPr>
          <w:rFonts w:ascii="Arial" w:hAnsi="Arial"/>
          <w:sz w:val="24"/>
          <w:szCs w:val="24"/>
        </w:rPr>
        <w:t xml:space="preserve">to the </w:t>
      </w:r>
      <w:r>
        <w:rPr>
          <w:rFonts w:ascii="Arial" w:hAnsi="Arial"/>
          <w:sz w:val="24"/>
          <w:szCs w:val="24"/>
        </w:rPr>
        <w:t xml:space="preserve">M&amp;D </w:t>
      </w:r>
      <w:r w:rsidRPr="00D2112B">
        <w:rPr>
          <w:rFonts w:ascii="Arial" w:hAnsi="Arial"/>
          <w:sz w:val="24"/>
          <w:szCs w:val="24"/>
        </w:rPr>
        <w:t xml:space="preserve">Postgraduate Coordinator </w:t>
      </w:r>
      <w:r>
        <w:rPr>
          <w:rFonts w:ascii="Arial" w:hAnsi="Arial"/>
          <w:sz w:val="24"/>
          <w:szCs w:val="24"/>
        </w:rPr>
        <w:t xml:space="preserve">of the Department or if otherwise required the departmental procedure for the submission of the Research Proposal should be followed.  </w:t>
      </w:r>
    </w:p>
    <w:p w:rsidR="001F6604" w:rsidRPr="00D2112B" w:rsidRDefault="001F6604" w:rsidP="001F660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form is to be completed by the supervisor:</w:t>
      </w:r>
    </w:p>
    <w:p w:rsidR="001F6604" w:rsidRPr="00D2112B" w:rsidRDefault="001F6604" w:rsidP="001F6604">
      <w:pPr>
        <w:rPr>
          <w:rFonts w:ascii="Arial" w:hAnsi="Arial"/>
          <w:sz w:val="24"/>
          <w:szCs w:val="24"/>
        </w:rPr>
      </w:pPr>
      <w:r w:rsidRPr="00D2112B">
        <w:rPr>
          <w:rFonts w:ascii="Arial" w:hAnsi="Arial"/>
          <w:sz w:val="24"/>
          <w:szCs w:val="24"/>
        </w:rPr>
        <w:t>I hereby give notice that: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4"/>
      </w:tblGrid>
      <w:tr w:rsidR="001F6604" w:rsidRPr="003B4B91" w:rsidTr="00DF3217">
        <w:tc>
          <w:tcPr>
            <w:tcW w:w="9242" w:type="dxa"/>
          </w:tcPr>
          <w:p w:rsidR="001F6604" w:rsidRPr="003B4B91" w:rsidRDefault="001F6604" w:rsidP="00DF321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B4B91">
              <w:rPr>
                <w:rFonts w:ascii="Arial" w:hAnsi="Arial"/>
                <w:sz w:val="24"/>
                <w:szCs w:val="24"/>
              </w:rPr>
              <w:t>Student Initials and Surname</w:t>
            </w:r>
          </w:p>
        </w:tc>
      </w:tr>
      <w:tr w:rsidR="001F6604" w:rsidRPr="003B4B91" w:rsidTr="00DF3217">
        <w:tc>
          <w:tcPr>
            <w:tcW w:w="9242" w:type="dxa"/>
          </w:tcPr>
          <w:p w:rsidR="001F6604" w:rsidRPr="003B4B91" w:rsidRDefault="001F6604" w:rsidP="00DF321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B4B91">
              <w:rPr>
                <w:rFonts w:ascii="Arial" w:hAnsi="Arial"/>
                <w:sz w:val="24"/>
                <w:szCs w:val="24"/>
              </w:rPr>
              <w:t>Student number</w:t>
            </w:r>
          </w:p>
        </w:tc>
      </w:tr>
      <w:tr w:rsidR="001F6604" w:rsidRPr="003B4B91" w:rsidTr="00DF3217">
        <w:tc>
          <w:tcPr>
            <w:tcW w:w="9242" w:type="dxa"/>
          </w:tcPr>
          <w:p w:rsidR="001F6604" w:rsidRPr="003B4B91" w:rsidRDefault="001F6604" w:rsidP="00DF321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B4B91">
              <w:rPr>
                <w:rFonts w:ascii="Arial" w:hAnsi="Arial"/>
                <w:sz w:val="24"/>
                <w:szCs w:val="24"/>
              </w:rPr>
              <w:t xml:space="preserve">Title of Research Proposal </w:t>
            </w:r>
          </w:p>
        </w:tc>
      </w:tr>
      <w:tr w:rsidR="001F6604" w:rsidRPr="003B4B91" w:rsidTr="00DF3217">
        <w:tc>
          <w:tcPr>
            <w:tcW w:w="9242" w:type="dxa"/>
          </w:tcPr>
          <w:p w:rsidR="001F6604" w:rsidRPr="003B4B91" w:rsidRDefault="001F6604" w:rsidP="00DF3217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B4B91">
              <w:rPr>
                <w:rFonts w:ascii="Arial" w:hAnsi="Arial"/>
                <w:sz w:val="24"/>
                <w:szCs w:val="24"/>
              </w:rPr>
              <w:t xml:space="preserve">Qualification </w:t>
            </w:r>
          </w:p>
        </w:tc>
      </w:tr>
    </w:tbl>
    <w:p w:rsidR="001F6604" w:rsidRPr="00D2112B" w:rsidRDefault="001F6604" w:rsidP="001F6604">
      <w:pPr>
        <w:jc w:val="both"/>
        <w:rPr>
          <w:rFonts w:ascii="Arial" w:hAnsi="Arial"/>
          <w:sz w:val="24"/>
          <w:szCs w:val="24"/>
        </w:rPr>
      </w:pPr>
    </w:p>
    <w:p w:rsidR="001F6604" w:rsidRDefault="001F6604" w:rsidP="001F6604">
      <w:pPr>
        <w:jc w:val="both"/>
        <w:rPr>
          <w:rFonts w:ascii="Arial" w:hAnsi="Arial"/>
          <w:sz w:val="24"/>
          <w:szCs w:val="24"/>
        </w:rPr>
      </w:pPr>
      <w:r w:rsidRPr="001F6604">
        <w:rPr>
          <w:rFonts w:ascii="Arial" w:hAnsi="Arial"/>
          <w:b/>
          <w:sz w:val="24"/>
          <w:szCs w:val="24"/>
        </w:rPr>
        <w:t>May/may not</w:t>
      </w:r>
      <w:r w:rsidRPr="00D2112B">
        <w:rPr>
          <w:rFonts w:ascii="Arial" w:hAnsi="Arial"/>
          <w:sz w:val="24"/>
          <w:szCs w:val="24"/>
        </w:rPr>
        <w:t xml:space="preserve"> submit the research proposal for vetting purposes.  </w:t>
      </w:r>
    </w:p>
    <w:p w:rsidR="001F6604" w:rsidRDefault="001F6604" w:rsidP="001F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If you have indicate </w:t>
      </w:r>
      <w:r w:rsidRPr="001F6604">
        <w:rPr>
          <w:rFonts w:ascii="Arial" w:hAnsi="Arial"/>
          <w:b/>
          <w:sz w:val="24"/>
          <w:szCs w:val="24"/>
        </w:rPr>
        <w:t>may not</w:t>
      </w:r>
      <w:r>
        <w:rPr>
          <w:rFonts w:ascii="Arial" w:hAnsi="Arial"/>
          <w:sz w:val="24"/>
          <w:szCs w:val="24"/>
        </w:rPr>
        <w:t>, please provide a reason(s) why the proposal should not be submitted for vetting:</w:t>
      </w:r>
    </w:p>
    <w:p w:rsidR="001F6604" w:rsidRDefault="001F6604" w:rsidP="001F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F6604" w:rsidRPr="00D2112B" w:rsidRDefault="001F6604" w:rsidP="001F66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F6604" w:rsidRDefault="001F6604" w:rsidP="001F6604">
      <w:pPr>
        <w:jc w:val="both"/>
        <w:rPr>
          <w:rFonts w:ascii="Arial" w:hAnsi="Arial"/>
          <w:sz w:val="24"/>
          <w:szCs w:val="24"/>
          <w:u w:val="single"/>
        </w:rPr>
      </w:pPr>
    </w:p>
    <w:p w:rsidR="001F6604" w:rsidRDefault="001F6604" w:rsidP="001F6604">
      <w:pPr>
        <w:jc w:val="both"/>
        <w:rPr>
          <w:rFonts w:ascii="Arial" w:hAnsi="Arial"/>
          <w:sz w:val="24"/>
          <w:szCs w:val="24"/>
          <w:u w:val="single"/>
        </w:rPr>
      </w:pPr>
      <w:r>
        <w:rPr>
          <w:noProof/>
          <w:lang w:eastAsia="en-Z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16545" wp14:editId="0F4709C5">
                <wp:simplePos x="0" y="0"/>
                <wp:positionH relativeFrom="column">
                  <wp:posOffset>3765550</wp:posOffset>
                </wp:positionH>
                <wp:positionV relativeFrom="paragraph">
                  <wp:posOffset>286385</wp:posOffset>
                </wp:positionV>
                <wp:extent cx="1987550" cy="311150"/>
                <wp:effectExtent l="12700" t="13970" r="19050" b="17780"/>
                <wp:wrapNone/>
                <wp:docPr id="15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1DE"/>
                        </a:solidFill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6604" w:rsidRPr="00A22491" w:rsidRDefault="001F6604" w:rsidP="001F6604">
                            <w:pPr>
                              <w:spacing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Tick the appropriate box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716545" id="Rounded Rectangle 5" o:spid="_x0000_s1026" style="position:absolute;left:0;text-align:left;margin-left:296.5pt;margin-top:22.55pt;width:156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" fillcolor="#ebf1de" strokecolor="#9bbb59" strokeweight="2pt">
                <v:textbox>
                  <w:txbxContent>
                    <w:p w:rsidR="001F6604" w:rsidRPr="00A22491" w:rsidRDefault="001F6604" w:rsidP="001F6604">
                      <w:pPr>
                        <w:spacing w:line="240" w:lineRule="auto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Tick the appropriate box </w:t>
                      </w:r>
                    </w:p>
                  </w:txbxContent>
                </v:textbox>
              </v:roundrect>
            </w:pict>
          </mc:Fallback>
        </mc:AlternateContent>
      </w:r>
      <w:r w:rsidRPr="00D2112B">
        <w:rPr>
          <w:rFonts w:ascii="Arial" w:hAnsi="Arial"/>
          <w:sz w:val="24"/>
          <w:szCs w:val="24"/>
          <w:u w:val="single"/>
        </w:rPr>
        <w:t xml:space="preserve">For noting by the Vetting committee:  </w:t>
      </w:r>
    </w:p>
    <w:p w:rsidR="001F6604" w:rsidRPr="00D2112B" w:rsidRDefault="001F6604" w:rsidP="001F6604">
      <w:pPr>
        <w:jc w:val="both"/>
        <w:rPr>
          <w:rFonts w:ascii="Arial" w:hAnsi="Arial"/>
          <w:sz w:val="24"/>
          <w:szCs w:val="24"/>
        </w:rPr>
      </w:pPr>
      <w:r>
        <w:rPr>
          <w:noProof/>
          <w:lang w:eastAsia="en-Z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E8E3A" wp14:editId="67B321BB">
                <wp:simplePos x="0" y="0"/>
                <wp:positionH relativeFrom="column">
                  <wp:posOffset>5124450</wp:posOffset>
                </wp:positionH>
                <wp:positionV relativeFrom="paragraph">
                  <wp:posOffset>313055</wp:posOffset>
                </wp:positionV>
                <wp:extent cx="628650" cy="311150"/>
                <wp:effectExtent l="19050" t="16510" r="19050" b="15240"/>
                <wp:wrapNone/>
                <wp:docPr id="15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1DE"/>
                        </a:solidFill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6604" w:rsidRPr="003B4B91" w:rsidRDefault="001F6604" w:rsidP="001F660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E8E3A" id="Rounded Rectangle 6" o:spid="_x0000_s1027" style="position:absolute;left:0;text-align:left;margin-left:403.5pt;margin-top:24.65pt;width:49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" fillcolor="#ebf1de" strokecolor="#9bbb59" strokeweight="2pt">
                <v:textbox>
                  <w:txbxContent>
                    <w:p w:rsidR="001F6604" w:rsidRPr="003B4B91" w:rsidRDefault="001F6604" w:rsidP="001F6604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2112B">
        <w:rPr>
          <w:rFonts w:ascii="Arial" w:hAnsi="Arial"/>
          <w:sz w:val="24"/>
          <w:szCs w:val="24"/>
        </w:rPr>
        <w:t xml:space="preserve">The Research Proposal </w:t>
      </w:r>
    </w:p>
    <w:p w:rsidR="001F6604" w:rsidRPr="003345E5" w:rsidRDefault="001F6604" w:rsidP="001F66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</w:rPr>
      </w:pPr>
      <w:r w:rsidRPr="003345E5">
        <w:rPr>
          <w:rFonts w:ascii="Arial" w:hAnsi="Arial"/>
          <w:sz w:val="24"/>
          <w:szCs w:val="24"/>
        </w:rPr>
        <w:t>Was submitted through Turn-it-In</w:t>
      </w:r>
      <w:r>
        <w:rPr>
          <w:rFonts w:ascii="Arial" w:hAnsi="Arial"/>
          <w:sz w:val="24"/>
          <w:szCs w:val="24"/>
        </w:rPr>
        <w:t>,</w:t>
      </w:r>
      <w:r w:rsidRPr="003345E5">
        <w:rPr>
          <w:rFonts w:ascii="Arial" w:hAnsi="Arial"/>
          <w:sz w:val="24"/>
          <w:szCs w:val="24"/>
        </w:rPr>
        <w:t xml:space="preserve"> </w:t>
      </w:r>
    </w:p>
    <w:p w:rsidR="001F6604" w:rsidRPr="00D2112B" w:rsidRDefault="001F6604" w:rsidP="001F6604">
      <w:pPr>
        <w:spacing w:after="0"/>
        <w:ind w:firstLine="720"/>
        <w:jc w:val="both"/>
        <w:rPr>
          <w:rFonts w:ascii="Arial" w:hAnsi="Arial"/>
          <w:sz w:val="24"/>
          <w:szCs w:val="24"/>
        </w:rPr>
      </w:pPr>
      <w:r>
        <w:rPr>
          <w:noProof/>
          <w:lang w:eastAsia="en-Z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1FAE4" wp14:editId="58A2F59D">
                <wp:simplePos x="0" y="0"/>
                <wp:positionH relativeFrom="column">
                  <wp:posOffset>5124450</wp:posOffset>
                </wp:positionH>
                <wp:positionV relativeFrom="paragraph">
                  <wp:posOffset>122555</wp:posOffset>
                </wp:positionV>
                <wp:extent cx="628650" cy="311150"/>
                <wp:effectExtent l="19050" t="13970" r="19050" b="17780"/>
                <wp:wrapNone/>
                <wp:docPr id="15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1DE"/>
                        </a:solidFill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6604" w:rsidRDefault="001F6604" w:rsidP="001F6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1FAE4" id="Rounded Rectangle 7" o:spid="_x0000_s1028" style="position:absolute;left:0;text-align:left;margin-left:403.5pt;margin-top:9.65pt;width:49.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" fillcolor="#ebf1de" strokecolor="#9bbb59" strokeweight="2pt">
                <v:textbox>
                  <w:txbxContent>
                    <w:p w:rsidR="001F6604" w:rsidRDefault="001F6604" w:rsidP="001F66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2112B">
        <w:rPr>
          <w:rFonts w:ascii="Arial" w:hAnsi="Arial"/>
          <w:sz w:val="24"/>
          <w:szCs w:val="24"/>
        </w:rPr>
        <w:t>during the development of the Research Proposal</w:t>
      </w:r>
    </w:p>
    <w:p w:rsidR="001F6604" w:rsidRPr="003345E5" w:rsidRDefault="001F6604" w:rsidP="001F6604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>
        <w:rPr>
          <w:noProof/>
          <w:lang w:eastAsia="en-Z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25005" wp14:editId="5614A1A3">
                <wp:simplePos x="0" y="0"/>
                <wp:positionH relativeFrom="column">
                  <wp:posOffset>5127516</wp:posOffset>
                </wp:positionH>
                <wp:positionV relativeFrom="paragraph">
                  <wp:posOffset>289954</wp:posOffset>
                </wp:positionV>
                <wp:extent cx="628650" cy="311150"/>
                <wp:effectExtent l="19050" t="19050" r="19050" b="12700"/>
                <wp:wrapNone/>
                <wp:docPr id="156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11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1DE"/>
                        </a:solidFill>
                        <a:ln w="254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6604" w:rsidRDefault="001F6604" w:rsidP="001F6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25005" id="Rounded Rectangle 8" o:spid="_x0000_s1029" style="position:absolute;left:0;text-align:left;margin-left:403.75pt;margin-top:22.85pt;width:49.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" fillcolor="#ebf1de" strokecolor="#9bbb59" strokeweight="2pt">
                <v:textbox>
                  <w:txbxContent>
                    <w:p w:rsidR="001F6604" w:rsidRDefault="001F6604" w:rsidP="001F66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3345E5">
        <w:rPr>
          <w:rFonts w:ascii="Arial" w:hAnsi="Arial"/>
          <w:sz w:val="24"/>
          <w:szCs w:val="24"/>
        </w:rPr>
        <w:t>Final draft was submitted through Turn-it-In</w:t>
      </w:r>
    </w:p>
    <w:p w:rsidR="001F6604" w:rsidRPr="003345E5" w:rsidRDefault="001F6604" w:rsidP="001F660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/>
          <w:sz w:val="24"/>
          <w:szCs w:val="24"/>
        </w:rPr>
      </w:pPr>
      <w:r w:rsidRPr="003345E5">
        <w:rPr>
          <w:rFonts w:ascii="Arial" w:hAnsi="Arial"/>
          <w:sz w:val="24"/>
          <w:szCs w:val="24"/>
        </w:rPr>
        <w:t>Was not submitted through Turn-it-In</w:t>
      </w:r>
    </w:p>
    <w:p w:rsidR="001F6604" w:rsidRPr="00D2112B" w:rsidRDefault="001F6604" w:rsidP="001F6604">
      <w:pPr>
        <w:jc w:val="both"/>
        <w:rPr>
          <w:rFonts w:ascii="Arial" w:hAnsi="Arial"/>
          <w:sz w:val="24"/>
          <w:szCs w:val="24"/>
        </w:rPr>
      </w:pPr>
    </w:p>
    <w:p w:rsidR="001F6604" w:rsidRPr="00D2112B" w:rsidRDefault="001F6604" w:rsidP="001F6604">
      <w:pPr>
        <w:jc w:val="both"/>
        <w:rPr>
          <w:rFonts w:ascii="Arial" w:hAnsi="Arial"/>
          <w:sz w:val="24"/>
          <w:szCs w:val="24"/>
        </w:rPr>
      </w:pPr>
      <w:r w:rsidRPr="00D2112B">
        <w:rPr>
          <w:rFonts w:ascii="Arial" w:hAnsi="Arial"/>
          <w:sz w:val="24"/>
          <w:szCs w:val="24"/>
        </w:rPr>
        <w:t>Supervisor sign</w:t>
      </w:r>
      <w:r>
        <w:rPr>
          <w:rFonts w:ascii="Arial" w:hAnsi="Arial"/>
          <w:sz w:val="24"/>
          <w:szCs w:val="24"/>
        </w:rPr>
        <w:t>ature:  ______________________</w:t>
      </w:r>
      <w:r>
        <w:rPr>
          <w:rFonts w:ascii="Arial" w:hAnsi="Arial"/>
          <w:sz w:val="24"/>
          <w:szCs w:val="24"/>
        </w:rPr>
        <w:tab/>
      </w:r>
      <w:r w:rsidRPr="00D2112B">
        <w:rPr>
          <w:rFonts w:ascii="Arial" w:hAnsi="Arial"/>
          <w:sz w:val="24"/>
          <w:szCs w:val="24"/>
        </w:rPr>
        <w:t>Date:  ______</w:t>
      </w:r>
      <w:r>
        <w:rPr>
          <w:rFonts w:ascii="Arial" w:hAnsi="Arial"/>
          <w:sz w:val="24"/>
          <w:szCs w:val="24"/>
        </w:rPr>
        <w:t>____________</w:t>
      </w:r>
    </w:p>
    <w:p w:rsidR="001F6604" w:rsidRPr="00D2112B" w:rsidRDefault="001F6604" w:rsidP="001F6604">
      <w:pPr>
        <w:jc w:val="both"/>
        <w:rPr>
          <w:rFonts w:ascii="Arial" w:hAnsi="Arial"/>
          <w:sz w:val="24"/>
          <w:szCs w:val="24"/>
        </w:rPr>
      </w:pPr>
      <w:r w:rsidRPr="00D2112B">
        <w:rPr>
          <w:rFonts w:ascii="Arial" w:hAnsi="Arial"/>
          <w:sz w:val="24"/>
          <w:szCs w:val="24"/>
        </w:rPr>
        <w:t>Co-supervisor si</w:t>
      </w:r>
      <w:r>
        <w:rPr>
          <w:rFonts w:ascii="Arial" w:hAnsi="Arial"/>
          <w:sz w:val="24"/>
          <w:szCs w:val="24"/>
        </w:rPr>
        <w:t>gnature:  ____________________</w:t>
      </w:r>
      <w:r>
        <w:rPr>
          <w:rFonts w:ascii="Arial" w:hAnsi="Arial"/>
          <w:sz w:val="24"/>
          <w:szCs w:val="24"/>
        </w:rPr>
        <w:tab/>
        <w:t>Date:  __________________</w:t>
      </w:r>
    </w:p>
    <w:tbl>
      <w:tblPr>
        <w:tblpPr w:leftFromText="180" w:rightFromText="180" w:vertAnchor="text" w:horzAnchor="margin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9"/>
        <w:gridCol w:w="2285"/>
        <w:gridCol w:w="3302"/>
      </w:tblGrid>
      <w:tr w:rsidR="001F6604" w:rsidRPr="003B4B91" w:rsidTr="00DF3217">
        <w:tc>
          <w:tcPr>
            <w:tcW w:w="3510" w:type="dxa"/>
          </w:tcPr>
          <w:p w:rsidR="001F6604" w:rsidRPr="003B4B91" w:rsidRDefault="001F6604" w:rsidP="00DF321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Departmental </w:t>
            </w:r>
            <w:r w:rsidRPr="003B4B91">
              <w:rPr>
                <w:rFonts w:ascii="Arial" w:hAnsi="Arial"/>
                <w:sz w:val="24"/>
                <w:szCs w:val="24"/>
              </w:rPr>
              <w:t>Administrative</w:t>
            </w:r>
          </w:p>
          <w:p w:rsidR="001F6604" w:rsidRPr="003B4B91" w:rsidRDefault="001F6604" w:rsidP="00DF321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333" w:type="dxa"/>
          </w:tcPr>
          <w:p w:rsidR="001F6604" w:rsidRPr="003B4B91" w:rsidRDefault="001F6604" w:rsidP="00DF321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B4B91">
              <w:rPr>
                <w:rFonts w:ascii="Arial" w:hAnsi="Arial"/>
                <w:sz w:val="24"/>
                <w:szCs w:val="24"/>
              </w:rPr>
              <w:t>Date submitted</w:t>
            </w:r>
          </w:p>
        </w:tc>
        <w:tc>
          <w:tcPr>
            <w:tcW w:w="3399" w:type="dxa"/>
          </w:tcPr>
          <w:p w:rsidR="001F6604" w:rsidRPr="003B4B91" w:rsidRDefault="001F6604" w:rsidP="00DF321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3B4B91">
              <w:rPr>
                <w:rFonts w:ascii="Arial" w:hAnsi="Arial"/>
                <w:sz w:val="24"/>
                <w:szCs w:val="24"/>
              </w:rPr>
              <w:t xml:space="preserve">Signature </w:t>
            </w:r>
          </w:p>
        </w:tc>
      </w:tr>
    </w:tbl>
    <w:p w:rsidR="001F6604" w:rsidRPr="00D2112B" w:rsidRDefault="001F6604" w:rsidP="001F6604">
      <w:pPr>
        <w:pBdr>
          <w:bottom w:val="single" w:sz="4" w:space="1" w:color="auto"/>
        </w:pBdr>
        <w:rPr>
          <w:rFonts w:ascii="Arial" w:hAnsi="Arial"/>
          <w:sz w:val="24"/>
          <w:szCs w:val="24"/>
        </w:rPr>
      </w:pPr>
    </w:p>
    <w:sectPr w:rsidR="001F6604" w:rsidRPr="00D21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44EE"/>
    <w:multiLevelType w:val="hybridMultilevel"/>
    <w:tmpl w:val="54F46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04"/>
    <w:rsid w:val="00075F50"/>
    <w:rsid w:val="001F6604"/>
    <w:rsid w:val="00B13B40"/>
    <w:rsid w:val="00BA3D7A"/>
    <w:rsid w:val="00E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54F57-5482-4D9C-82F2-4D21C52F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04"/>
    <w:pPr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6604"/>
    <w:pPr>
      <w:ind w:left="720"/>
    </w:pPr>
  </w:style>
  <w:style w:type="character" w:styleId="Hyperlink">
    <w:name w:val="Hyperlink"/>
    <w:uiPriority w:val="99"/>
    <w:rsid w:val="001F660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Van Wyk, Martha</cp:lastModifiedBy>
  <cp:revision>2</cp:revision>
  <dcterms:created xsi:type="dcterms:W3CDTF">2019-05-07T12:42:00Z</dcterms:created>
  <dcterms:modified xsi:type="dcterms:W3CDTF">2019-05-07T12:42:00Z</dcterms:modified>
</cp:coreProperties>
</file>